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94D1">
      <w:pPr>
        <w:spacing w:after="156" w:afterLines="50"/>
        <w:ind w:left="113"/>
        <w:jc w:val="center"/>
        <w:rPr>
          <w:rFonts w:hint="eastAsia"/>
          <w:b/>
          <w:w w:val="90"/>
          <w:sz w:val="18"/>
          <w:szCs w:val="18"/>
        </w:rPr>
      </w:pPr>
    </w:p>
    <w:p w14:paraId="3CB147E1">
      <w:pPr>
        <w:spacing w:after="156" w:afterLines="50"/>
        <w:ind w:left="113"/>
        <w:jc w:val="center"/>
        <w:rPr>
          <w:rFonts w:hint="eastAsia"/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t>河南省招标代理从业人员岗位证书遗失补办登记表</w:t>
      </w:r>
    </w:p>
    <w:p w14:paraId="028B0919">
      <w:pPr>
        <w:spacing w:after="156" w:afterLines="50"/>
        <w:ind w:left="113"/>
        <w:jc w:val="center"/>
        <w:rPr>
          <w:rFonts w:hint="eastAsia"/>
          <w:b/>
          <w:w w:val="90"/>
          <w:szCs w:val="21"/>
        </w:rPr>
      </w:pP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553"/>
        <w:gridCol w:w="2551"/>
        <w:gridCol w:w="1075"/>
        <w:gridCol w:w="994"/>
        <w:gridCol w:w="2104"/>
      </w:tblGrid>
      <w:tr w14:paraId="21A5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5" w:hRule="atLeast"/>
        </w:trPr>
        <w:tc>
          <w:tcPr>
            <w:tcW w:w="2235" w:type="dxa"/>
            <w:gridSpan w:val="2"/>
            <w:noWrap w:val="0"/>
            <w:vAlign w:val="center"/>
          </w:tcPr>
          <w:p w14:paraId="7BD89516"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2551" w:type="dxa"/>
            <w:noWrap w:val="0"/>
            <w:vAlign w:val="center"/>
          </w:tcPr>
          <w:p w14:paraId="4B14C9E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8AA5B6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994" w:type="dxa"/>
            <w:noWrap w:val="0"/>
            <w:vAlign w:val="center"/>
          </w:tcPr>
          <w:p w14:paraId="2C1D828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  <w:noWrap w:val="0"/>
            <w:textDirection w:val="tbRlV"/>
            <w:vAlign w:val="center"/>
          </w:tcPr>
          <w:p w14:paraId="01499AE8">
            <w:pPr>
              <w:ind w:left="113" w:leftChars="54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   片</w:t>
            </w:r>
          </w:p>
        </w:tc>
      </w:tr>
      <w:tr w14:paraId="3FE5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7" w:hRule="atLeast"/>
        </w:trPr>
        <w:tc>
          <w:tcPr>
            <w:tcW w:w="2235" w:type="dxa"/>
            <w:gridSpan w:val="2"/>
            <w:noWrap w:val="0"/>
            <w:vAlign w:val="center"/>
          </w:tcPr>
          <w:p w14:paraId="7BCC74D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份 证 号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 w14:paraId="297CFF4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noWrap w:val="0"/>
            <w:vAlign w:val="top"/>
          </w:tcPr>
          <w:p w14:paraId="10D87B8B">
            <w:pPr>
              <w:rPr>
                <w:rFonts w:hint="eastAsia"/>
                <w:sz w:val="28"/>
                <w:szCs w:val="28"/>
              </w:rPr>
            </w:pPr>
          </w:p>
        </w:tc>
      </w:tr>
      <w:tr w14:paraId="6AE5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9" w:hRule="atLeast"/>
        </w:trPr>
        <w:tc>
          <w:tcPr>
            <w:tcW w:w="2235" w:type="dxa"/>
            <w:gridSpan w:val="2"/>
            <w:noWrap w:val="0"/>
            <w:vAlign w:val="center"/>
          </w:tcPr>
          <w:p w14:paraId="43D4BF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 书 编 号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 w14:paraId="74ADE85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noWrap w:val="0"/>
            <w:vAlign w:val="top"/>
          </w:tcPr>
          <w:p w14:paraId="577CA41F">
            <w:pPr>
              <w:rPr>
                <w:rFonts w:hint="eastAsia"/>
                <w:sz w:val="28"/>
                <w:szCs w:val="28"/>
              </w:rPr>
            </w:pPr>
          </w:p>
        </w:tc>
      </w:tr>
      <w:tr w14:paraId="31A7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8" w:hRule="atLeast"/>
        </w:trPr>
        <w:tc>
          <w:tcPr>
            <w:tcW w:w="2235" w:type="dxa"/>
            <w:gridSpan w:val="2"/>
            <w:noWrap w:val="0"/>
            <w:vAlign w:val="center"/>
          </w:tcPr>
          <w:p w14:paraId="474A501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 证 时 间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 w14:paraId="06DF1A9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noWrap w:val="0"/>
            <w:vAlign w:val="top"/>
          </w:tcPr>
          <w:p w14:paraId="32F93E17">
            <w:pPr>
              <w:rPr>
                <w:rFonts w:hint="eastAsia"/>
                <w:sz w:val="28"/>
                <w:szCs w:val="28"/>
              </w:rPr>
            </w:pPr>
          </w:p>
        </w:tc>
      </w:tr>
      <w:tr w14:paraId="4574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9" w:hRule="atLeast"/>
        </w:trPr>
        <w:tc>
          <w:tcPr>
            <w:tcW w:w="2235" w:type="dxa"/>
            <w:gridSpan w:val="2"/>
            <w:noWrap w:val="0"/>
            <w:vAlign w:val="center"/>
          </w:tcPr>
          <w:p w14:paraId="4474A2D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末次培训时间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 w14:paraId="2CA036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noWrap w:val="0"/>
            <w:vAlign w:val="top"/>
          </w:tcPr>
          <w:p w14:paraId="1B6960FF">
            <w:pPr>
              <w:rPr>
                <w:rFonts w:hint="eastAsia"/>
                <w:sz w:val="28"/>
                <w:szCs w:val="28"/>
              </w:rPr>
            </w:pPr>
          </w:p>
        </w:tc>
      </w:tr>
      <w:tr w14:paraId="66DF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1" w:hRule="atLeast"/>
        </w:trPr>
        <w:tc>
          <w:tcPr>
            <w:tcW w:w="2235" w:type="dxa"/>
            <w:gridSpan w:val="2"/>
            <w:noWrap w:val="0"/>
            <w:vAlign w:val="center"/>
          </w:tcPr>
          <w:p w14:paraId="1E9359D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单位名称（证书）</w:t>
            </w:r>
          </w:p>
        </w:tc>
        <w:tc>
          <w:tcPr>
            <w:tcW w:w="6724" w:type="dxa"/>
            <w:gridSpan w:val="4"/>
            <w:noWrap w:val="0"/>
            <w:vAlign w:val="center"/>
          </w:tcPr>
          <w:p w14:paraId="14B1C7C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2C9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95" w:hRule="atLeast"/>
        </w:trPr>
        <w:tc>
          <w:tcPr>
            <w:tcW w:w="1682" w:type="dxa"/>
            <w:noWrap w:val="0"/>
            <w:vAlign w:val="center"/>
          </w:tcPr>
          <w:p w14:paraId="39E68A5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5DA73A74">
            <w:pPr>
              <w:rPr>
                <w:rFonts w:hint="eastAsia"/>
                <w:sz w:val="28"/>
                <w:szCs w:val="28"/>
              </w:rPr>
            </w:pPr>
          </w:p>
          <w:p w14:paraId="7CBA6C52">
            <w:pPr>
              <w:rPr>
                <w:rFonts w:hint="eastAsia"/>
                <w:sz w:val="28"/>
                <w:szCs w:val="28"/>
              </w:rPr>
            </w:pPr>
          </w:p>
          <w:p w14:paraId="134E1297">
            <w:pPr>
              <w:ind w:firstLine="2520" w:firstLineChars="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企业（公章）：   </w:t>
            </w:r>
          </w:p>
          <w:p w14:paraId="3A7612A7">
            <w:pPr>
              <w:ind w:firstLine="2520" w:firstLineChars="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法人代表签字（签章）：</w:t>
            </w:r>
          </w:p>
          <w:p w14:paraId="77803974"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1E2A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32" w:hRule="atLeast"/>
        </w:trPr>
        <w:tc>
          <w:tcPr>
            <w:tcW w:w="1682" w:type="dxa"/>
            <w:noWrap w:val="0"/>
            <w:vAlign w:val="center"/>
          </w:tcPr>
          <w:p w14:paraId="43666F3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河南省建设工程招标投标协会意见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502BD9C5">
            <w:pPr>
              <w:rPr>
                <w:rFonts w:hint="eastAsia"/>
                <w:sz w:val="28"/>
                <w:szCs w:val="28"/>
              </w:rPr>
            </w:pPr>
          </w:p>
          <w:p w14:paraId="0D98D35A">
            <w:pPr>
              <w:rPr>
                <w:rFonts w:hint="eastAsia"/>
                <w:sz w:val="28"/>
                <w:szCs w:val="28"/>
              </w:rPr>
            </w:pPr>
          </w:p>
          <w:p w14:paraId="344970AF"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4A8D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75" w:hRule="atLeast"/>
        </w:trPr>
        <w:tc>
          <w:tcPr>
            <w:tcW w:w="1682" w:type="dxa"/>
            <w:noWrap w:val="0"/>
            <w:vAlign w:val="center"/>
          </w:tcPr>
          <w:p w14:paraId="3CF5C64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514B58A9">
            <w:pPr>
              <w:rPr>
                <w:rFonts w:hint="eastAsia" w:ascii="仿宋" w:hAnsi="仿宋" w:eastAsia="仿宋"/>
                <w:b/>
                <w:sz w:val="11"/>
                <w:szCs w:val="11"/>
              </w:rPr>
            </w:pPr>
          </w:p>
          <w:p w14:paraId="264B61B9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此表填写内容需打印，“证书编号”和“发证时间”请登录协会网站（</w:t>
            </w:r>
            <w:r>
              <w:rPr>
                <w:rFonts w:ascii="仿宋" w:hAnsi="仿宋" w:eastAsia="仿宋"/>
                <w:b/>
                <w:sz w:val="24"/>
              </w:rPr>
              <w:t>http://www.hnsztb.com.cn/</w:t>
            </w:r>
            <w:r>
              <w:rPr>
                <w:rFonts w:hint="eastAsia" w:ascii="仿宋" w:hAnsi="仿宋" w:eastAsia="仿宋"/>
                <w:b/>
                <w:sz w:val="24"/>
              </w:rPr>
              <w:t>）在“从业人员”里查询（必填）。照片处照片打印即可（黑白彩打均可）。</w:t>
            </w:r>
          </w:p>
        </w:tc>
      </w:tr>
    </w:tbl>
    <w:p w14:paraId="0C2114A0">
      <w:pPr>
        <w:rPr>
          <w:rFonts w:hint="eastAsia"/>
          <w:sz w:val="20"/>
          <w:szCs w:val="20"/>
        </w:rPr>
      </w:pPr>
    </w:p>
    <w:p w14:paraId="1E0816E9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登记时需携带资料：1.登记表1份（原证书单位盖章）；2.本人身份证原件、复印件；3.两寸免冠照片1张；4.市级报纸刊登的遗失声明报纸原件1份。（每周四办理）</w:t>
      </w:r>
    </w:p>
    <w:p w14:paraId="2A4E043F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地址：郑州市郑东新区普济路与福禄路交叉口，新农连邦大厦，2</w:t>
      </w:r>
      <w:r>
        <w:rPr>
          <w:rFonts w:hint="eastAsia" w:ascii="仿宋" w:hAnsi="仿宋" w:eastAsia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sz w:val="24"/>
        </w:rPr>
        <w:t>楼2</w:t>
      </w:r>
      <w:r>
        <w:rPr>
          <w:rFonts w:hint="eastAsia" w:ascii="仿宋" w:hAnsi="仿宋" w:eastAsia="仿宋"/>
          <w:b/>
          <w:sz w:val="24"/>
          <w:lang w:val="en-US" w:eastAsia="zh-CN"/>
        </w:rPr>
        <w:t>510</w:t>
      </w:r>
      <w:bookmarkStart w:id="0" w:name="_GoBack"/>
      <w:bookmarkEnd w:id="0"/>
      <w:r>
        <w:rPr>
          <w:rFonts w:hint="eastAsia" w:ascii="仿宋" w:hAnsi="仿宋" w:eastAsia="仿宋"/>
          <w:b/>
          <w:sz w:val="24"/>
        </w:rPr>
        <w:t>室</w:t>
      </w:r>
    </w:p>
    <w:p w14:paraId="25F7084C">
      <w:pPr>
        <w:rPr>
          <w:rFonts w:hint="eastAsia" w:ascii="仿宋" w:hAnsi="仿宋" w:eastAsia="仿宋"/>
          <w:b/>
          <w:sz w:val="24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8C"/>
    <w:rsid w:val="000542B1"/>
    <w:rsid w:val="000C5F2A"/>
    <w:rsid w:val="000D2AFB"/>
    <w:rsid w:val="000D4EE3"/>
    <w:rsid w:val="000D75EC"/>
    <w:rsid w:val="000F7F35"/>
    <w:rsid w:val="00117C3C"/>
    <w:rsid w:val="0016159C"/>
    <w:rsid w:val="001761E1"/>
    <w:rsid w:val="00193B8E"/>
    <w:rsid w:val="001A2F0A"/>
    <w:rsid w:val="001A6535"/>
    <w:rsid w:val="001C385B"/>
    <w:rsid w:val="002546BB"/>
    <w:rsid w:val="00337F77"/>
    <w:rsid w:val="00346575"/>
    <w:rsid w:val="003A3DB5"/>
    <w:rsid w:val="003B39D1"/>
    <w:rsid w:val="003C72F5"/>
    <w:rsid w:val="003E4F02"/>
    <w:rsid w:val="003F30C9"/>
    <w:rsid w:val="00424949"/>
    <w:rsid w:val="0047118A"/>
    <w:rsid w:val="004B2665"/>
    <w:rsid w:val="004B43DA"/>
    <w:rsid w:val="00501A4B"/>
    <w:rsid w:val="00570AA8"/>
    <w:rsid w:val="005A1B36"/>
    <w:rsid w:val="005D6EA4"/>
    <w:rsid w:val="007736FE"/>
    <w:rsid w:val="007A41D6"/>
    <w:rsid w:val="007D526C"/>
    <w:rsid w:val="00801BC9"/>
    <w:rsid w:val="008037A5"/>
    <w:rsid w:val="00825A91"/>
    <w:rsid w:val="00834980"/>
    <w:rsid w:val="008E514E"/>
    <w:rsid w:val="008F6A26"/>
    <w:rsid w:val="0092714F"/>
    <w:rsid w:val="00933F19"/>
    <w:rsid w:val="009441B8"/>
    <w:rsid w:val="009A62F0"/>
    <w:rsid w:val="00A06AEC"/>
    <w:rsid w:val="00A07E4F"/>
    <w:rsid w:val="00A5468C"/>
    <w:rsid w:val="00A55917"/>
    <w:rsid w:val="00B75B41"/>
    <w:rsid w:val="00BD2F45"/>
    <w:rsid w:val="00BE39C9"/>
    <w:rsid w:val="00CC2817"/>
    <w:rsid w:val="00D366FD"/>
    <w:rsid w:val="00D50FCC"/>
    <w:rsid w:val="00D8000C"/>
    <w:rsid w:val="00D83DBD"/>
    <w:rsid w:val="00D90B23"/>
    <w:rsid w:val="00DB3C2B"/>
    <w:rsid w:val="00DC6D06"/>
    <w:rsid w:val="00E23ECA"/>
    <w:rsid w:val="00E763B6"/>
    <w:rsid w:val="00E83ED1"/>
    <w:rsid w:val="00EA1198"/>
    <w:rsid w:val="00EC064A"/>
    <w:rsid w:val="00F23706"/>
    <w:rsid w:val="00F8090D"/>
    <w:rsid w:val="00FA5D1C"/>
    <w:rsid w:val="00FE1C12"/>
    <w:rsid w:val="00FE7A3F"/>
    <w:rsid w:val="486617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271</Words>
  <Characters>303</Characters>
  <Lines>2</Lines>
  <Paragraphs>1</Paragraphs>
  <TotalTime>0</TotalTime>
  <ScaleCrop>false</ScaleCrop>
  <LinksUpToDate>false</LinksUpToDate>
  <CharactersWithSpaces>341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2021-04-22T01:45:00Z</dcterms:created>
  <dc:creator>微软用户</dc:creator>
  <cp:lastModifiedBy>东京的樱花飘满巴黎</cp:lastModifiedBy>
  <cp:lastPrinted>2020-05-18T03:16:00Z</cp:lastPrinted>
  <dcterms:modified xsi:type="dcterms:W3CDTF">2026-06-30T03:35:48Z</dcterms:modified>
  <dc:title>河南省招标代理机构从业人员变更申请表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eyJoZGlkIjoiNzUzMzQxMDY3MGIyMDFkODRmNGNlN2IzODQ2MGVmODYiLCJ1c2VySWQiOiIzMzYwNjkzNjAifQ==</vt:lpwstr>
  </property>
  <property fmtid="{D5CDD505-2E9C-101B-9397-08002B2CF9AE}" pid="3" name="KSOProductBuildVer">
    <vt:lpwstr>2052-12.1.0.26381</vt:lpwstr>
  </property>
  <property fmtid="{D5CDD505-2E9C-101B-9397-08002B2CF9AE}" pid="4" name="ICV">
    <vt:lpwstr>3496E094DBD8487998EC943B2B62F1C6_13</vt:lpwstr>
  </property>
</Properties>
</file>